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074" w:rsidRPr="002746FC" w:rsidRDefault="002746FC" w:rsidP="00A157E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746FC">
        <w:rPr>
          <w:rFonts w:ascii="Times New Roman" w:hAnsi="Times New Roman" w:cs="Times New Roman"/>
          <w:b/>
          <w:sz w:val="28"/>
          <w:szCs w:val="28"/>
        </w:rPr>
        <w:t xml:space="preserve">                         Итоговая к</w:t>
      </w:r>
      <w:r w:rsidRPr="002746FC">
        <w:rPr>
          <w:rFonts w:ascii="Times New Roman" w:hAnsi="Times New Roman" w:cs="Times New Roman"/>
          <w:b/>
          <w:sz w:val="28"/>
          <w:szCs w:val="28"/>
        </w:rPr>
        <w:t xml:space="preserve">онтрольная работа в рамках промежуточной аттестации </w:t>
      </w:r>
      <w:r w:rsidRPr="002746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</w:t>
      </w:r>
      <w:r w:rsidRPr="002746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2746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истории </w:t>
      </w:r>
      <w:r w:rsidRPr="002746F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813074" w:rsidRPr="002746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11</w:t>
      </w:r>
      <w:proofErr w:type="gramEnd"/>
      <w:r w:rsidR="00813074" w:rsidRPr="002746F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класс</w:t>
      </w:r>
    </w:p>
    <w:p w:rsidR="0096637B" w:rsidRPr="00A157E9" w:rsidRDefault="0096637B" w:rsidP="00A157E9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</w:t>
      </w:r>
      <w:r w:rsidRPr="00A157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Особенность внутриполитического развития в период правления Н.С. Хрущева: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всенародное обсуждение нового </w:t>
      </w:r>
      <w:proofErr w:type="spellStart"/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пpoeктa</w:t>
      </w:r>
      <w:proofErr w:type="spellEnd"/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Конституции СССР;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критика ошибок и преступлений И.В. Сталина;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полная отмена цензурных ограничений;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введение многопартийности.</w:t>
      </w:r>
      <w:bookmarkStart w:id="0" w:name="_GoBack"/>
      <w:bookmarkEnd w:id="0"/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 период 1964-1982 гг. в отличие от пе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риода 1953-1964 гг.: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была обеспечена стабильность функциони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рования партийно-государственного аппарата;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произошел отказ от планирования экономи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развития на несколько лет вперед;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прекратилось вмешательство руководства КПСС в сферу культуры;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упал жизненный уровень основной массы населения.</w:t>
      </w:r>
    </w:p>
    <w:p w:rsidR="0096637B" w:rsidRPr="00A157E9" w:rsidRDefault="0096637B" w:rsidP="00A157E9">
      <w:pPr>
        <w:pStyle w:val="a3"/>
        <w:shd w:val="clear" w:color="auto" w:fill="FFFFFF"/>
        <w:spacing w:after="0"/>
        <w:rPr>
          <w:rFonts w:eastAsia="Times New Roman"/>
          <w:color w:val="000000"/>
          <w:lang w:eastAsia="ru-RU"/>
        </w:rPr>
      </w:pPr>
      <w:r w:rsidRPr="0096637B">
        <w:rPr>
          <w:rFonts w:eastAsia="Times New Roman"/>
          <w:b/>
          <w:bCs/>
          <w:color w:val="000000"/>
          <w:lang w:eastAsia="ru-RU"/>
        </w:rPr>
        <w:t>3.</w:t>
      </w:r>
      <w:r w:rsidRPr="0096637B">
        <w:rPr>
          <w:rFonts w:eastAsia="Times New Roman"/>
          <w:b/>
          <w:color w:val="000000"/>
          <w:lang w:eastAsia="ru-RU"/>
        </w:rPr>
        <w:t> </w:t>
      </w:r>
      <w:r w:rsidRPr="00A157E9">
        <w:rPr>
          <w:rFonts w:eastAsia="Times New Roman"/>
          <w:color w:val="000000"/>
          <w:lang w:eastAsia="ru-RU"/>
        </w:rPr>
        <w:t xml:space="preserve">Укажите фамилию политического </w:t>
      </w:r>
      <w:r w:rsidR="00A157E9" w:rsidRPr="00A157E9">
        <w:rPr>
          <w:rFonts w:eastAsia="Times New Roman"/>
          <w:color w:val="000000"/>
          <w:lang w:eastAsia="ru-RU"/>
        </w:rPr>
        <w:t>деятеля, занявшего</w:t>
      </w:r>
      <w:r w:rsidRPr="00A157E9">
        <w:rPr>
          <w:rFonts w:eastAsia="Times New Roman"/>
          <w:color w:val="000000"/>
          <w:lang w:eastAsia="ru-RU"/>
        </w:rPr>
        <w:t xml:space="preserve"> пост Генерального секретаря ЦК КПСС после смерти Л.И. Брежнева:</w:t>
      </w:r>
    </w:p>
    <w:p w:rsidR="0096637B" w:rsidRPr="0096637B" w:rsidRDefault="0096637B" w:rsidP="00A157E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К.У. Черненко</w:t>
      </w:r>
    </w:p>
    <w:p w:rsidR="0096637B" w:rsidRPr="0096637B" w:rsidRDefault="0096637B" w:rsidP="00A157E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М.С. Горбачев</w:t>
      </w:r>
    </w:p>
    <w:p w:rsidR="0096637B" w:rsidRPr="0096637B" w:rsidRDefault="0096637B" w:rsidP="00A157E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Ю.В. Андропов</w:t>
      </w:r>
    </w:p>
    <w:p w:rsidR="0096637B" w:rsidRPr="0096637B" w:rsidRDefault="0096637B" w:rsidP="00A157E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 Громыко.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Какое из пе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чис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лен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ных яв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ний ха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рак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зо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ва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ло общественно-политическую жизнь в СССР в пе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ри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од перестройки?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борь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с инакомыслием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гласность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мо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власть КПСС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кри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куль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лич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И. В. Сталина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Позднее других произошло событие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Запуск первого спутника Земли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 Первый полет человека в Космос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Испытание водородной бомбы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  Карибский кризис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Прочитайте отрывок из исторического документа и укажите имя руководителя СССР, о котором идет речь</w:t>
      </w:r>
      <w:r w:rsidR="00A157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?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«По характеру он был добродушным и мягким человеком, любил шутку и сам воплощал собой стабильности </w:t>
      </w:r>
      <w:proofErr w:type="gramStart"/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которая впрочем</w:t>
      </w:r>
      <w:proofErr w:type="gramEnd"/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обернулась застоем а его тщеславие привело к постыдному манипулированию со стороны окружения».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И.В. Сталин</w:t>
      </w:r>
      <w:r w:rsid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 Н.С. Хрущев</w:t>
      </w:r>
      <w:r w:rsid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Л.И. Брежнев</w:t>
      </w:r>
      <w:r w:rsid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  М.С. Горбачев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было предпринято в рамках рыночных реформ, проведённых в России в конце XX в.?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введение госприёмки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введение директивного ценообразования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создание совнархозов</w:t>
      </w:r>
    </w:p>
    <w:p w:rsidR="0096637B" w:rsidRPr="0096637B" w:rsidRDefault="0096637B" w:rsidP="00A157E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осуществление </w:t>
      </w:r>
      <w:proofErr w:type="spellStart"/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ваучерной</w:t>
      </w:r>
      <w:proofErr w:type="spellEnd"/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приватизации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Понятие «холодная война» означает</w:t>
      </w:r>
    </w:p>
    <w:p w:rsidR="0096637B" w:rsidRPr="0096637B" w:rsidRDefault="0096637B" w:rsidP="00A157E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активную идеологическую и военно-техническую подготовку к вооруженному противоборству</w:t>
      </w:r>
    </w:p>
    <w:p w:rsidR="0096637B" w:rsidRPr="0096637B" w:rsidRDefault="0096637B" w:rsidP="00A157E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экономическое сотрудничество при сохранении идеологических противоречий</w:t>
      </w:r>
    </w:p>
    <w:p w:rsidR="0096637B" w:rsidRPr="0096637B" w:rsidRDefault="0096637B" w:rsidP="00A157E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действия с ограниченным использованием ядерного оружия</w:t>
      </w:r>
    </w:p>
    <w:p w:rsidR="0096637B" w:rsidRPr="0096637B" w:rsidRDefault="0096637B" w:rsidP="00A157E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переговоры об ограничении средств массового уничтожения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Имена ученых И.В. </w:t>
      </w:r>
      <w:proofErr w:type="spellStart"/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Курчатого</w:t>
      </w:r>
      <w:proofErr w:type="spellEnd"/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А.Д. Сахарова, Ю.Б. Харитона связаны с исследованиями в области:</w:t>
      </w:r>
    </w:p>
    <w:p w:rsidR="0096637B" w:rsidRPr="0096637B" w:rsidRDefault="0096637B" w:rsidP="00A157E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органической химии</w:t>
      </w:r>
    </w:p>
    <w:p w:rsidR="0096637B" w:rsidRPr="0096637B" w:rsidRDefault="0096637B" w:rsidP="00A157E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ядерной физики</w:t>
      </w:r>
    </w:p>
    <w:p w:rsidR="0096637B" w:rsidRPr="0096637B" w:rsidRDefault="0096637B" w:rsidP="00A157E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теории космических полетов</w:t>
      </w:r>
    </w:p>
    <w:p w:rsidR="0096637B" w:rsidRPr="0096637B" w:rsidRDefault="0096637B" w:rsidP="00A157E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биологических наук.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Что из на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зван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но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го было одним из эле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мен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тов по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ли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ти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че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ской ре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фор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oftHyphen/>
        <w:t>мы в 2000−2008 гг.?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воз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Съез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на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вве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поста Пре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РФ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Фе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96637B" w:rsidRPr="00A157E9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фе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окру</w:t>
      </w: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</w:p>
    <w:p w:rsidR="0096637B" w:rsidRPr="00A157E9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 2.</w:t>
      </w:r>
    </w:p>
    <w:p w:rsidR="0096637B" w:rsidRPr="0096637B" w:rsidRDefault="0096637B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Какие три, из перечисленных </w:t>
      </w:r>
      <w:proofErr w:type="gramStart"/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ниже ,</w:t>
      </w:r>
      <w:proofErr w:type="gramEnd"/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черты характеризуют период президентства В.В.</w:t>
      </w:r>
      <w:r w:rsidRPr="00A157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6637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Путина?</w:t>
      </w:r>
    </w:p>
    <w:p w:rsidR="0096637B" w:rsidRPr="0096637B" w:rsidRDefault="0096637B" w:rsidP="00A157E9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    Установление цензуры СМИ</w:t>
      </w:r>
    </w:p>
    <w:p w:rsidR="0096637B" w:rsidRPr="0096637B" w:rsidRDefault="0096637B" w:rsidP="00A157E9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    Укрепление позиций России на международной арене</w:t>
      </w:r>
    </w:p>
    <w:p w:rsidR="0096637B" w:rsidRPr="0096637B" w:rsidRDefault="0096637B" w:rsidP="00A157E9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    Провозглашение курса построения социалистического правового государства</w:t>
      </w:r>
    </w:p>
    <w:p w:rsidR="0096637B" w:rsidRPr="0096637B" w:rsidRDefault="0096637B" w:rsidP="00A157E9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     Приоритетное развитие военной промышленности</w:t>
      </w:r>
    </w:p>
    <w:p w:rsidR="0096637B" w:rsidRPr="0096637B" w:rsidRDefault="0096637B" w:rsidP="00A157E9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     Осуществление программы национальных проектов в области здравоохранения и образования</w:t>
      </w:r>
    </w:p>
    <w:p w:rsidR="0096637B" w:rsidRPr="0096637B" w:rsidRDefault="0096637B" w:rsidP="00A157E9">
      <w:pPr>
        <w:shd w:val="clear" w:color="auto" w:fill="FFFFFF"/>
        <w:spacing w:after="0" w:line="23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     Привлечение иностранных инвестиций в российскую экономику</w:t>
      </w:r>
    </w:p>
    <w:p w:rsidR="00A157E9" w:rsidRPr="00A157E9" w:rsidRDefault="00A157E9" w:rsidP="00A157E9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2. Установите соответствие между событиями и годами: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4"/>
        <w:gridCol w:w="4418"/>
      </w:tblGrid>
      <w:tr w:rsidR="00A157E9" w:rsidRPr="00A157E9" w:rsidTr="00F630F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События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Годы</w:t>
            </w:r>
          </w:p>
        </w:tc>
      </w:tr>
      <w:tr w:rsidR="00A157E9" w:rsidRPr="00A157E9" w:rsidTr="00F630F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заключение пакта Молотова-Риббентропа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1922 г.</w:t>
            </w:r>
          </w:p>
        </w:tc>
      </w:tr>
      <w:tr w:rsidR="00A157E9" w:rsidRPr="00A157E9" w:rsidTr="00F630F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1962 г.</w:t>
            </w:r>
          </w:p>
        </w:tc>
      </w:tr>
      <w:tr w:rsidR="00A157E9" w:rsidRPr="00A157E9" w:rsidTr="00F630F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Карибский кризис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1991 г.</w:t>
            </w:r>
          </w:p>
        </w:tc>
      </w:tr>
      <w:tr w:rsidR="00A157E9" w:rsidRPr="00A157E9" w:rsidTr="00F630F7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создание СНГ</w:t>
            </w:r>
          </w:p>
        </w:tc>
        <w:tc>
          <w:tcPr>
            <w:tcW w:w="441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157E9" w:rsidRPr="00A157E9" w:rsidRDefault="00A157E9" w:rsidP="00A157E9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1939 г.</w:t>
            </w:r>
          </w:p>
        </w:tc>
      </w:tr>
    </w:tbl>
    <w:p w:rsidR="00A157E9" w:rsidRPr="00A157E9" w:rsidRDefault="00A157E9" w:rsidP="00A157E9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3. Запишите термин, о котором идет речь.</w:t>
      </w:r>
    </w:p>
    <w:p w:rsidR="00A157E9" w:rsidRPr="00A157E9" w:rsidRDefault="00A157E9" w:rsidP="00A157E9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Как называется ликвидация крепких единоличных крестьянских хозяйств, проводившая в СССР в период коллективизации?</w:t>
      </w:r>
    </w:p>
    <w:p w:rsidR="00A157E9" w:rsidRPr="00A157E9" w:rsidRDefault="00A157E9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A157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Рассмотрите изображение и выполните задание</w:t>
      </w:r>
    </w:p>
    <w:p w:rsidR="00A157E9" w:rsidRPr="00A157E9" w:rsidRDefault="00A157E9" w:rsidP="00A157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5D73EE8" wp14:editId="5D954589">
            <wp:extent cx="3486150" cy="1960483"/>
            <wp:effectExtent l="0" t="0" r="0" b="1905"/>
            <wp:docPr id="1" name="Рисунок 1" descr="https://fs.znanio.ru/8c0997/73/d8/24192b8960f69961bbf27e2902137e84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.znanio.ru/8c0997/73/d8/24192b8960f69961bbf27e2902137e847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738" cy="197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7E9" w:rsidRPr="00A157E9" w:rsidRDefault="00A157E9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суждения, относящиеся к данному изображению, являются верными. Выберите два суждения из пяти предложенных. Запишите в таблицу цифры, под которыми они указаны</w:t>
      </w:r>
    </w:p>
    <w:p w:rsidR="00A157E9" w:rsidRPr="00A157E9" w:rsidRDefault="00A157E9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референдум, которому посвящён данный плакат, проходил в 2013 г.</w:t>
      </w:r>
    </w:p>
    <w:p w:rsidR="00A157E9" w:rsidRPr="00A157E9" w:rsidRDefault="00A157E9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вскоре после референдума, которому посвящён данный плакат, в составе России появилось два новых субъекта</w:t>
      </w:r>
    </w:p>
    <w:p w:rsidR="00A157E9" w:rsidRPr="00A157E9" w:rsidRDefault="00A157E9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 бюллетени, поданные в ходе данного референдума, были признаны действи</w:t>
      </w: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тельными</w:t>
      </w:r>
    </w:p>
    <w:p w:rsidR="00A157E9" w:rsidRPr="00A157E9" w:rsidRDefault="00A157E9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за воссоединение Крыма с Россией проголосовало абсолютное большинство участников референдума</w:t>
      </w:r>
    </w:p>
    <w:p w:rsidR="00A157E9" w:rsidRPr="00A157E9" w:rsidRDefault="00A157E9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территория, на которой проходил референдум, во все годы существования СССР входила в </w:t>
      </w:r>
      <w:r w:rsidRPr="00A157E9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42999154" wp14:editId="18692753">
            <wp:simplePos x="0" y="0"/>
            <wp:positionH relativeFrom="column">
              <wp:posOffset>-62865</wp:posOffset>
            </wp:positionH>
            <wp:positionV relativeFrom="line">
              <wp:posOffset>121285</wp:posOffset>
            </wp:positionV>
            <wp:extent cx="2626360" cy="1847850"/>
            <wp:effectExtent l="0" t="0" r="2540" b="0"/>
            <wp:wrapSquare wrapText="bothSides"/>
            <wp:docPr id="2" name="Рисунок 2" descr="Международный день полёта человека в космос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еждународный день полёта человека в космос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УССР</w:t>
      </w:r>
    </w:p>
    <w:p w:rsidR="00A157E9" w:rsidRPr="00A157E9" w:rsidRDefault="00A157E9" w:rsidP="00A157E9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5.Рассмотрите иллюстрации и выполните задания</w:t>
      </w:r>
    </w:p>
    <w:p w:rsidR="00A157E9" w:rsidRPr="00A157E9" w:rsidRDefault="00A157E9" w:rsidP="00A157E9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Назовите, с точностью до десятилетия, когда произошло событие, изображенное на марке</w:t>
      </w:r>
      <w:r w:rsidRPr="00A157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A157E9" w:rsidRPr="00A157E9" w:rsidRDefault="00A157E9" w:rsidP="00A157E9">
      <w:pPr>
        <w:shd w:val="clear" w:color="auto" w:fill="FFFFFF"/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57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имя человека, изображенного на марке?</w:t>
      </w:r>
      <w:r w:rsidRPr="00A157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157E9" w:rsidRPr="00A157E9" w:rsidRDefault="00A157E9" w:rsidP="00A157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157E9" w:rsidRPr="00A157E9" w:rsidRDefault="00A157E9" w:rsidP="00A157E9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A157E9" w:rsidRPr="00A157E9" w:rsidRDefault="00A157E9" w:rsidP="00A157E9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</w:p>
    <w:p w:rsidR="00813074" w:rsidRPr="00A157E9" w:rsidRDefault="00813074" w:rsidP="00A157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A157E9" w:rsidRDefault="00A157E9" w:rsidP="00A157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7E9" w:rsidRDefault="00A157E9" w:rsidP="00A157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7E9" w:rsidRDefault="00A157E9" w:rsidP="00A157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57E9" w:rsidRDefault="00A157E9" w:rsidP="00A157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637B" w:rsidRDefault="0096637B" w:rsidP="00A157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663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ОТВЕТЫ:</w:t>
      </w:r>
    </w:p>
    <w:p w:rsidR="00A157E9" w:rsidRPr="0096637B" w:rsidRDefault="00A157E9" w:rsidP="00A157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80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6"/>
        <w:gridCol w:w="4536"/>
      </w:tblGrid>
      <w:tr w:rsidR="00A157E9" w:rsidRPr="00A157E9" w:rsidTr="00A157E9">
        <w:tc>
          <w:tcPr>
            <w:tcW w:w="1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45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вариант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7E9" w:rsidRPr="00A157E9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7E9" w:rsidRPr="00A157E9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7E9" w:rsidRPr="00A157E9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7E9" w:rsidRPr="00A157E9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раскулачивание</w:t>
            </w: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A157E9" w:rsidRPr="00A157E9" w:rsidTr="00A157E9">
        <w:tc>
          <w:tcPr>
            <w:tcW w:w="12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3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7E9" w:rsidRPr="0096637B" w:rsidRDefault="00A157E9" w:rsidP="00A15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1960е годы, Юрий Гагарин</w:t>
            </w:r>
          </w:p>
        </w:tc>
      </w:tr>
    </w:tbl>
    <w:p w:rsidR="00A37A62" w:rsidRPr="00A157E9" w:rsidRDefault="00A37A62" w:rsidP="00A157E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37A62" w:rsidRPr="00A157E9" w:rsidSect="00816462">
      <w:pgSz w:w="11906" w:h="16838"/>
      <w:pgMar w:top="426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023E8"/>
    <w:multiLevelType w:val="multilevel"/>
    <w:tmpl w:val="4BA2D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864282"/>
    <w:multiLevelType w:val="multilevel"/>
    <w:tmpl w:val="66C2B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590419"/>
    <w:multiLevelType w:val="multilevel"/>
    <w:tmpl w:val="E510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A71"/>
    <w:rsid w:val="002746FC"/>
    <w:rsid w:val="00813074"/>
    <w:rsid w:val="00816462"/>
    <w:rsid w:val="0096637B"/>
    <w:rsid w:val="00A157E9"/>
    <w:rsid w:val="00A37A62"/>
    <w:rsid w:val="00FC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790F5"/>
  <w15:chartTrackingRefBased/>
  <w15:docId w15:val="{01210C7E-CECC-42D8-A7A5-39D460CA0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637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87038">
              <w:marLeft w:val="0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  <w:div w:id="5879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2026-04-13T14:24:00Z</dcterms:created>
  <dcterms:modified xsi:type="dcterms:W3CDTF">2026-04-28T09:46:00Z</dcterms:modified>
</cp:coreProperties>
</file>